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7E6" w:rsidRDefault="008B07E6" w:rsidP="008B07E6">
      <w:pPr>
        <w:rPr>
          <w:rFonts w:ascii="Times New Roman" w:hAnsi="Times New Roman" w:cs="Times New Roman"/>
          <w:b/>
          <w:sz w:val="28"/>
          <w:szCs w:val="28"/>
        </w:rPr>
      </w:pPr>
    </w:p>
    <w:p w:rsidR="008B07E6" w:rsidRDefault="008B07E6" w:rsidP="008B07E6">
      <w:pPr>
        <w:rPr>
          <w:rFonts w:ascii="Times New Roman" w:hAnsi="Times New Roman" w:cs="Times New Roman"/>
          <w:b/>
          <w:sz w:val="28"/>
          <w:szCs w:val="28"/>
        </w:rPr>
      </w:pPr>
    </w:p>
    <w:p w:rsidR="008B07E6" w:rsidRDefault="008B07E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07E6" w:rsidRDefault="003F37D5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451340" cy="6875997"/>
            <wp:effectExtent l="0" t="0" r="0" b="0"/>
            <wp:docPr id="1" name="Рисунок 1" descr="C:\Users\4\AppData\Local\Microsoft\Windows\Temporary Internet Files\Content.Word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AppData\Local\Microsoft\Windows\Temporary Internet Files\Content.Word\004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6875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07E6" w:rsidRDefault="008B07E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176" w:rsidRDefault="0011517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07E6" w:rsidRDefault="008B07E6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13CB" w:rsidRPr="009947B9" w:rsidRDefault="00CD13CB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47B9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Данная рабочая программа разработана в соответствии </w:t>
      </w:r>
      <w:r>
        <w:rPr>
          <w:rFonts w:ascii="Times New Roman" w:hAnsi="Times New Roman" w:cs="Times New Roman"/>
          <w:sz w:val="28"/>
          <w:szCs w:val="28"/>
        </w:rPr>
        <w:t>со следующими нормативными документами: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закон «Об образовании в Российской Федерации» от 29 декабря 2012 г. №273 ФЗ;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МО и Н РФ от 9 марта 2004 г.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МО и Н РФ от 5 марта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Приказ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РФ от 20 августа 2008 г. № 241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МО и Н РФ от 9 марта 2004 г.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образования»»;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МО и Н РФ то 31.03.2014 г. №253 «Об утверждении федерального перечня учебников, рекомендованных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Письмо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РФ от 08.10.2010 г. № ИК-1494/19 «О введении третьего часа физической культуры» (вместе с «Методическими рекомендациями о введении третьего часа физической культуры  в недельном объеме учебной нагрузки обучающихся общеобразовательных учреждений Российской Федерации»);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Письмо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РФ от 29.03.2010 г. № 06-499 «О проведении мониторинга физического развития обучающихся»;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 от 22.07.2013 г. № 68-ЗРТ  «Об образовании»;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Письмо МО и Н РТ от 23.06.2012 г. №7699/12 «Об  учебных планах для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E484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 xml:space="preserve">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МО и Н  РТ от 09.07.2012 г. № 4154/12  «Об утверждении базисного и примерных учебных планов для общеобразовательных учреждений Республики Татарстан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реализующих программы начального общего и основного общего образования»;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от 8 октября 2008 г. №99-ЗРТ «О физической культуре и спорте» (с изменениями);</w:t>
      </w:r>
    </w:p>
    <w:p w:rsidR="00CD13CB" w:rsidRDefault="00CD13CB" w:rsidP="000D1F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Подпрограмма «Развитие физической культуры и спорта в Республике Татарстан на 2014-2016 годы» Государственной программы «Развитие физической культуры, спорта, туризма и повышение эффективности реализации молодежной политики на 2014-2020 годы».</w:t>
      </w:r>
    </w:p>
    <w:p w:rsidR="00CD13CB" w:rsidRPr="008C47BB" w:rsidRDefault="00CD13CB" w:rsidP="00CD13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соответствии с п.2 ст. 32 Закона РФ «Об образовании» в компетенцию образовательного учреждения входят разработка  и утверждение рабочих программ учебных курсов и дисциплин. Рабочая программа по физической культуре разработана на основе учебного методического пособия «Рабочая программа по физической культуре. 3  класс» /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Сост.А.Ю.Патрикеев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ВАКО,2014г.,  составленного  к УМК В.И. Ляха в соответствии с о</w:t>
      </w:r>
      <w:r w:rsidRPr="008C47BB">
        <w:rPr>
          <w:rFonts w:ascii="Times New Roman" w:hAnsi="Times New Roman" w:cs="Times New Roman"/>
          <w:sz w:val="28"/>
          <w:szCs w:val="28"/>
        </w:rPr>
        <w:t>сновными положениями Федерального государственного образовательного стандарта начального общего образования  и ориентирована на использование учебника В.И. Ляха для общеобразовательных у</w:t>
      </w:r>
      <w:r>
        <w:rPr>
          <w:rFonts w:ascii="Times New Roman" w:hAnsi="Times New Roman" w:cs="Times New Roman"/>
          <w:sz w:val="28"/>
          <w:szCs w:val="28"/>
        </w:rPr>
        <w:t xml:space="preserve">чреждений «Физическая культура.  </w:t>
      </w:r>
      <w:r w:rsidRPr="008C47BB">
        <w:rPr>
          <w:rFonts w:ascii="Times New Roman" w:hAnsi="Times New Roman" w:cs="Times New Roman"/>
          <w:sz w:val="28"/>
          <w:szCs w:val="28"/>
        </w:rPr>
        <w:t>1-4 классы» (М.: Просвещение).</w:t>
      </w:r>
    </w:p>
    <w:p w:rsidR="00CD13CB" w:rsidRPr="008C47BB" w:rsidRDefault="00CD13CB" w:rsidP="00CD13CB">
      <w:pPr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Общая характеристика предмета</w:t>
      </w:r>
    </w:p>
    <w:p w:rsidR="00CD13CB" w:rsidRDefault="00CD13CB" w:rsidP="00CD13CB">
      <w:p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Физическая культура – это обязательный учебный курс в общеобразовательных учреждениях. Предмет «Физическая культура» является основой физического воспитания школьников.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В сочетании с другими формами – физкультурно – оздоровительными мероприятиями в режиме учебного дня (физкультминутки, зарядки и т.п.) и второй половины дня (гимнастика, подвижные игры во второй половине дня), внеклассной работы по физической культуре (спортивные секции, группы ОФП), физкультурно – массовыми и спортивными мероприятиями (дни здоровья, спортивные праздники, походы и т.п.) – достигается формирование физической культуры личности.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Она включает в себя мотивацию и потребность в систематических занятиях физической культуры и спортом, овладение основными видами физкультурно – спортивной деятельности, разностороннюю физическую подготовленность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D13CB" w:rsidRPr="008C47BB" w:rsidRDefault="00CD13CB" w:rsidP="00CD13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C47BB">
        <w:rPr>
          <w:rFonts w:ascii="Times New Roman" w:hAnsi="Times New Roman" w:cs="Times New Roman"/>
          <w:sz w:val="28"/>
          <w:szCs w:val="28"/>
        </w:rPr>
        <w:t xml:space="preserve"> При создании данной программы учитывалось, что система физического воспитания, объединяющая урочные, внеурочные формы занятий физическими упражнениями и спортом, должна создавать максимально благоприятные условия для раскрытия и развития не только физических, но и духовных способностей ребенка.</w:t>
      </w:r>
    </w:p>
    <w:p w:rsidR="00CD13CB" w:rsidRPr="008C47BB" w:rsidRDefault="00CD13CB" w:rsidP="00CD13CB">
      <w:p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Цель обучения</w:t>
      </w:r>
      <w:r w:rsidRPr="008C47BB">
        <w:rPr>
          <w:rFonts w:ascii="Times New Roman" w:hAnsi="Times New Roman" w:cs="Times New Roman"/>
          <w:sz w:val="28"/>
          <w:szCs w:val="28"/>
        </w:rPr>
        <w:t xml:space="preserve"> – формирование разносторонне физически развитой личности, способно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CD13CB" w:rsidRPr="008C47BB" w:rsidRDefault="00CD13CB" w:rsidP="00CD13C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Задачи обучения:</w:t>
      </w:r>
    </w:p>
    <w:p w:rsidR="00CD13CB" w:rsidRPr="008C47BB" w:rsidRDefault="00CD13CB" w:rsidP="00CD13C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укрепление здоровья, улучшение осанки, профилактика плоскостопия, содействие гармоничному физическому, нравственному и социальному развитию, успешному обучению;</w:t>
      </w:r>
    </w:p>
    <w:p w:rsidR="00CD13CB" w:rsidRPr="008C47BB" w:rsidRDefault="00CD13CB" w:rsidP="00CD13C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первоначальных умений само - регуляции средствами физической культуры;</w:t>
      </w:r>
    </w:p>
    <w:p w:rsidR="00CD13CB" w:rsidRPr="008C47BB" w:rsidRDefault="00CD13CB" w:rsidP="00CD13C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обучение методике движений;</w:t>
      </w:r>
    </w:p>
    <w:p w:rsidR="00CD13CB" w:rsidRPr="008C47BB" w:rsidRDefault="00CD13CB" w:rsidP="00CD13C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C47BB">
        <w:rPr>
          <w:rFonts w:ascii="Times New Roman" w:hAnsi="Times New Roman" w:cs="Times New Roman"/>
          <w:sz w:val="28"/>
          <w:szCs w:val="28"/>
        </w:rPr>
        <w:t>развитие координационных (точность воспроизведения и дифференцирование пространственных, временных и силовых параметров движений; равновесие, ритм, быстрота и точность реагирования на сигналы, согласование движений, ориентирование в пространстве) и кондиционных (скоростные, скоростно – силовые, выносливость и гибкость) способностей;</w:t>
      </w:r>
      <w:proofErr w:type="gramEnd"/>
    </w:p>
    <w:p w:rsidR="00CD13CB" w:rsidRPr="008C47BB" w:rsidRDefault="00CD13CB" w:rsidP="00CD13C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элементарных знаний о личной гигиене, влияние физических упражнений на состояние здоровья, работоспособность и развитие физических (координационных и кондиционных) способностей;</w:t>
      </w:r>
    </w:p>
    <w:p w:rsidR="00CD13CB" w:rsidRPr="008C47BB" w:rsidRDefault="00CD13CB" w:rsidP="00CD13C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выработка представлений об основных видах спорта, снарядах и инвентаре, о соблюдении правил техники безопасности во время занятий;</w:t>
      </w:r>
    </w:p>
    <w:p w:rsidR="00CD13CB" w:rsidRPr="008C47BB" w:rsidRDefault="00CD13CB" w:rsidP="00CD13C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установки на сохранение и укрепления здоровья, навыков здорового и безопасного образа жизни;</w:t>
      </w:r>
    </w:p>
    <w:p w:rsidR="00CD13CB" w:rsidRPr="008C47BB" w:rsidRDefault="00CD13CB" w:rsidP="00CD13CB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приобщение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самостоятельными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занятиям физическими упражнениями, подвижными играми, использование их в свободное время на основе формирования интересов к определенным видам двигательной активности и выявления предрасположенности к тем или иным видам спорта.</w:t>
      </w:r>
    </w:p>
    <w:p w:rsidR="00CD13CB" w:rsidRPr="008C47BB" w:rsidRDefault="00CD13CB" w:rsidP="00CD13CB">
      <w:pPr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Общая характеристика курса</w:t>
      </w:r>
    </w:p>
    <w:p w:rsidR="00CD13CB" w:rsidRDefault="00CD13CB" w:rsidP="00CD13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Предметом</w:t>
      </w:r>
      <w:r w:rsidRPr="008C47BB">
        <w:rPr>
          <w:rFonts w:ascii="Times New Roman" w:hAnsi="Times New Roman" w:cs="Times New Roman"/>
          <w:sz w:val="28"/>
          <w:szCs w:val="28"/>
        </w:rPr>
        <w:t xml:space="preserve"> обучения физической культуре в начальной школе является двигательная активность человека с общеразвивающей направленностью. В процессе овладения этой деятельностью укрепляется здоровье, совершенствуются физические качества, осваиваются определенные двигательные действия, активно развиваются мышление, творчество и самостоятельность. Важнейшим требованием проведения современного урока по физической культуре является обеспечение дифференцированного и индивидуального подхода к учащимся с учетом состояния здоровья, пола, физического развития, двигательной подготовленности, особенностей развития психических свойств и качеств, соблюдения гигиенических норм. </w:t>
      </w:r>
    </w:p>
    <w:p w:rsidR="00CD13CB" w:rsidRPr="008C47BB" w:rsidRDefault="00CD13CB" w:rsidP="00CD13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 xml:space="preserve">Понятийная база и содержание курса основаны на положениях нормативно – правовых актов Российской Федерации, в том числе: </w:t>
      </w:r>
      <w:proofErr w:type="gramEnd"/>
    </w:p>
    <w:p w:rsidR="00CD13CB" w:rsidRPr="008C47BB" w:rsidRDefault="00CD13CB" w:rsidP="00CD13C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C47BB">
        <w:rPr>
          <w:rFonts w:ascii="Times New Roman" w:hAnsi="Times New Roman" w:cs="Times New Roman"/>
          <w:sz w:val="28"/>
          <w:szCs w:val="28"/>
        </w:rPr>
        <w:t>требованиях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к результатам освоения образовательной программы основного общего образования, представленной в Федеральном государственном стандарте начального общего образования;</w:t>
      </w:r>
    </w:p>
    <w:p w:rsidR="00CD13CB" w:rsidRPr="008C47BB" w:rsidRDefault="00CD13CB" w:rsidP="00CD13C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концепции духовно – нравственного развития и воспитания личности гражданина;</w:t>
      </w:r>
    </w:p>
    <w:p w:rsidR="00CD13CB" w:rsidRPr="008C47BB" w:rsidRDefault="00CD13CB" w:rsidP="00CD13C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C47BB">
        <w:rPr>
          <w:rFonts w:ascii="Times New Roman" w:hAnsi="Times New Roman" w:cs="Times New Roman"/>
          <w:sz w:val="28"/>
          <w:szCs w:val="28"/>
        </w:rPr>
        <w:t>Законе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РФ «Об образовании»;</w:t>
      </w:r>
    </w:p>
    <w:p w:rsidR="00CD13CB" w:rsidRPr="008C47BB" w:rsidRDefault="00CD13CB" w:rsidP="00CD13C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Федеральном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законе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«О физической культуре и спорте»;</w:t>
      </w:r>
    </w:p>
    <w:p w:rsidR="00CD13CB" w:rsidRPr="008C47BB" w:rsidRDefault="00CD13CB" w:rsidP="00CD13C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Стратегии национальной безопасности Российской Федерации до 2020 г.;</w:t>
      </w:r>
    </w:p>
    <w:p w:rsidR="00CD13CB" w:rsidRPr="008C47BB" w:rsidRDefault="00CD13CB" w:rsidP="00CD13C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примерной программе начального общего образования;</w:t>
      </w:r>
    </w:p>
    <w:p w:rsidR="00CD13CB" w:rsidRPr="008C47BB" w:rsidRDefault="00CD13CB" w:rsidP="00CD13C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C47BB">
        <w:rPr>
          <w:rFonts w:ascii="Times New Roman" w:hAnsi="Times New Roman" w:cs="Times New Roman"/>
          <w:sz w:val="28"/>
          <w:szCs w:val="28"/>
        </w:rPr>
        <w:t>приказе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от 30 августа 2010 г. № 889.</w:t>
      </w:r>
    </w:p>
    <w:p w:rsidR="00CD13CB" w:rsidRPr="008C47BB" w:rsidRDefault="00CD13CB" w:rsidP="00CD13CB">
      <w:pPr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CD13CB" w:rsidRPr="008C47BB" w:rsidRDefault="00CD13CB" w:rsidP="00CD13CB">
      <w:p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На курс  «Физическая культура» в</w:t>
      </w:r>
      <w:r>
        <w:rPr>
          <w:rFonts w:ascii="Times New Roman" w:hAnsi="Times New Roman" w:cs="Times New Roman"/>
          <w:sz w:val="28"/>
          <w:szCs w:val="28"/>
        </w:rPr>
        <w:t xml:space="preserve">  4  классе отводится 102  часа</w:t>
      </w:r>
      <w:r w:rsidRPr="008C47BB">
        <w:rPr>
          <w:rFonts w:ascii="Times New Roman" w:hAnsi="Times New Roman" w:cs="Times New Roman"/>
          <w:sz w:val="28"/>
          <w:szCs w:val="28"/>
        </w:rPr>
        <w:t xml:space="preserve">,  по 3 часа в неделю. Третий час на преподавание учебного предмета «Физическая культура» был введен приказом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РФ </w:t>
      </w:r>
      <w:r w:rsidRPr="008C47BB">
        <w:rPr>
          <w:rFonts w:ascii="Times New Roman" w:hAnsi="Times New Roman" w:cs="Times New Roman"/>
          <w:sz w:val="28"/>
          <w:szCs w:val="28"/>
        </w:rPr>
        <w:t>от 30 августа 2010 г. № 889. В приказе было указано: «Третий час учебного предмета «Физическая культура» использовать на увеличение двигательной активности и развитие физических качеств обучающихся, внедрение современных систем физического воспитания».</w:t>
      </w:r>
    </w:p>
    <w:p w:rsidR="00CD13CB" w:rsidRPr="008C47BB" w:rsidRDefault="00CD13CB" w:rsidP="00CD13CB">
      <w:pPr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 xml:space="preserve">Личностные, </w:t>
      </w:r>
      <w:proofErr w:type="spellStart"/>
      <w:r w:rsidRPr="008C47BB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8C47BB">
        <w:rPr>
          <w:rFonts w:ascii="Times New Roman" w:hAnsi="Times New Roman" w:cs="Times New Roman"/>
          <w:b/>
          <w:sz w:val="28"/>
          <w:szCs w:val="28"/>
        </w:rPr>
        <w:t xml:space="preserve"> и предметные результаты освоения курса</w:t>
      </w:r>
    </w:p>
    <w:p w:rsidR="00CD13CB" w:rsidRPr="008C47BB" w:rsidRDefault="00CD13CB" w:rsidP="00CD13CB">
      <w:p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к результатам освоения основной образовательной программы начального общего образования Федерального государственного образовательного стандарта (приказ Министерства образования и науки Российской Федерации от 6 октября 2009 г. № 373) данная рабочая программа  направлена на достижение учащимися личностных,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и предметных результатов по физической культуре.</w:t>
      </w:r>
    </w:p>
    <w:p w:rsidR="00CD13CB" w:rsidRPr="008C47BB" w:rsidRDefault="00CD13CB" w:rsidP="00CD13C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Личностные результаты:</w:t>
      </w:r>
    </w:p>
    <w:p w:rsidR="00CD13CB" w:rsidRPr="008C47BB" w:rsidRDefault="00CD13CB" w:rsidP="00CD13CB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чувства гордости за свою Родину, российский народ и историю России, осознание этнической и национальной принадлежности;</w:t>
      </w:r>
    </w:p>
    <w:p w:rsidR="00CD13CB" w:rsidRPr="008C47BB" w:rsidRDefault="00CD13CB" w:rsidP="00CD13CB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уважительного отношения к культуре других народов;</w:t>
      </w:r>
    </w:p>
    <w:p w:rsidR="00CD13CB" w:rsidRPr="008C47BB" w:rsidRDefault="00CD13CB" w:rsidP="00CD13CB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развитие мотивов учебной деятельности и формирование личностного смысла учения, принятие и освоение социальной роли;</w:t>
      </w:r>
    </w:p>
    <w:p w:rsidR="00CD13CB" w:rsidRPr="008C47BB" w:rsidRDefault="00CD13CB" w:rsidP="00CD13CB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развитие этических чувств, доброжелательности и эмоционально – нравственной отзывчивости, сопереживания чувствами других людей;</w:t>
      </w:r>
    </w:p>
    <w:p w:rsidR="00CD13CB" w:rsidRPr="008C47BB" w:rsidRDefault="00CD13CB" w:rsidP="00CD13CB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</w:t>
      </w:r>
    </w:p>
    <w:p w:rsidR="00CD13CB" w:rsidRPr="008C47BB" w:rsidRDefault="00CD13CB" w:rsidP="00CD13CB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CD13CB" w:rsidRPr="008C47BB" w:rsidRDefault="00CD13CB" w:rsidP="00CD13CB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эстетических потребностей, ценностей и чувств;</w:t>
      </w:r>
    </w:p>
    <w:p w:rsidR="00CD13CB" w:rsidRPr="008C47BB" w:rsidRDefault="00CD13CB" w:rsidP="00CD13CB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установки на безопасный, здоровый образ жизни.</w:t>
      </w:r>
    </w:p>
    <w:p w:rsidR="00CD13CB" w:rsidRPr="008C47BB" w:rsidRDefault="00CD13CB" w:rsidP="00CD13CB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8C47BB">
        <w:rPr>
          <w:rFonts w:ascii="Times New Roman" w:hAnsi="Times New Roman" w:cs="Times New Roman"/>
          <w:b/>
          <w:i/>
          <w:sz w:val="28"/>
          <w:szCs w:val="28"/>
        </w:rPr>
        <w:t>Метапредметные</w:t>
      </w:r>
      <w:proofErr w:type="spellEnd"/>
      <w:r w:rsidRPr="008C47BB">
        <w:rPr>
          <w:rFonts w:ascii="Times New Roman" w:hAnsi="Times New Roman" w:cs="Times New Roman"/>
          <w:b/>
          <w:i/>
          <w:sz w:val="28"/>
          <w:szCs w:val="28"/>
        </w:rPr>
        <w:t xml:space="preserve"> результаты:</w:t>
      </w:r>
    </w:p>
    <w:p w:rsidR="00CD13CB" w:rsidRPr="008C47BB" w:rsidRDefault="00CD13CB" w:rsidP="00CD13CB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овладение способностью принимать и сохранять цели и задачи учебной деятельности, поиска средств ее осуществления;</w:t>
      </w:r>
    </w:p>
    <w:p w:rsidR="00CD13CB" w:rsidRPr="008C47BB" w:rsidRDefault="00CD13CB" w:rsidP="00CD13CB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умений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CD13CB" w:rsidRPr="008C47BB" w:rsidRDefault="00CD13CB" w:rsidP="00CD13CB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определение общей цели и путей ее достижения; умение договариваться о распределении функции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CD13CB" w:rsidRPr="008C47BB" w:rsidRDefault="00CD13CB" w:rsidP="00CD13CB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готовность конструктивно разрешать конфликты посредствам учета интересов сторон и сотрудничества;</w:t>
      </w:r>
    </w:p>
    <w:p w:rsidR="00CD13CB" w:rsidRPr="008C47BB" w:rsidRDefault="00CD13CB" w:rsidP="00CD13CB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</w:t>
      </w:r>
    </w:p>
    <w:p w:rsidR="00CD13CB" w:rsidRPr="008C47BB" w:rsidRDefault="00CD13CB" w:rsidP="00CD13CB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овладение  базовыми предметными и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межпредметными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понятиями, отражающими существенные связи и отношения между объектами и процессами. </w:t>
      </w:r>
    </w:p>
    <w:p w:rsidR="00CD13CB" w:rsidRPr="008C47BB" w:rsidRDefault="00CD13CB" w:rsidP="00CD13CB">
      <w:pPr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результаты:</w:t>
      </w:r>
    </w:p>
    <w:p w:rsidR="00CD13CB" w:rsidRPr="008C47BB" w:rsidRDefault="00CD13CB" w:rsidP="00CD13CB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CD13CB" w:rsidRPr="008C47BB" w:rsidRDefault="00CD13CB" w:rsidP="00CD13CB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овладение умением организовывать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здоровьесберегающую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жизнедеятельность (оздоровительные мероприятия, подвижные игры и т.п.);</w:t>
      </w:r>
    </w:p>
    <w:p w:rsidR="00CD13CB" w:rsidRPr="008C47BB" w:rsidRDefault="00CD13CB" w:rsidP="00CD13CB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(сила, быстрота, выносливость, координация движений, гибкость). </w:t>
      </w:r>
    </w:p>
    <w:p w:rsidR="00CD13CB" w:rsidRDefault="00CD13CB" w:rsidP="00CD13CB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Содержание курса</w:t>
      </w:r>
    </w:p>
    <w:p w:rsidR="00CD13CB" w:rsidRDefault="00CD13CB" w:rsidP="00CD13CB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Знания о физической культуре </w:t>
      </w:r>
      <w:r>
        <w:rPr>
          <w:rFonts w:ascii="Times New Roman" w:hAnsi="Times New Roman" w:cs="Times New Roman"/>
          <w:sz w:val="28"/>
          <w:szCs w:val="28"/>
        </w:rPr>
        <w:t xml:space="preserve"> - ученики научатся </w:t>
      </w:r>
      <w:r w:rsidRPr="008C47B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выполнять организационно-методические  требования,  на уроке  физкультуры;  вести дневник самоконтроля, рассказывать об истории возникновения спортигр, объяснять, что такое зарядка, гимнастика и их значение; играть в спортивные игры по основным правилам, правильно выполнять обгон на лыжне.  </w:t>
      </w:r>
    </w:p>
    <w:p w:rsidR="00CD13CB" w:rsidRDefault="00CD13CB" w:rsidP="00CD13CB">
      <w:pPr>
        <w:ind w:left="360"/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Гим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настика с элементами акробатики - 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Pr="008C47BB">
        <w:rPr>
          <w:rFonts w:ascii="Times New Roman" w:hAnsi="Times New Roman" w:cs="Times New Roman"/>
          <w:sz w:val="28"/>
          <w:szCs w:val="28"/>
        </w:rPr>
        <w:t>ченики научат</w:t>
      </w:r>
      <w:r>
        <w:rPr>
          <w:rFonts w:ascii="Times New Roman" w:hAnsi="Times New Roman" w:cs="Times New Roman"/>
          <w:sz w:val="28"/>
          <w:szCs w:val="28"/>
        </w:rPr>
        <w:t>ся выполнять строевые упражнения;  выполнять разминку с предметами и без них, в движении и на месте</w:t>
      </w:r>
      <w:r w:rsidRPr="008C47BB">
        <w:rPr>
          <w:rFonts w:ascii="Times New Roman" w:hAnsi="Times New Roman" w:cs="Times New Roman"/>
          <w:sz w:val="28"/>
          <w:szCs w:val="28"/>
        </w:rPr>
        <w:t xml:space="preserve"> направленную на развитие координации движений</w:t>
      </w:r>
      <w:r>
        <w:rPr>
          <w:rFonts w:ascii="Times New Roman" w:hAnsi="Times New Roman" w:cs="Times New Roman"/>
          <w:sz w:val="28"/>
          <w:szCs w:val="28"/>
        </w:rPr>
        <w:t xml:space="preserve"> и гибкости </w:t>
      </w:r>
      <w:r w:rsidRPr="008C47BB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выполнять упражнения на гимнастических снарядах (</w:t>
      </w:r>
      <w:r w:rsidRPr="008C47BB">
        <w:rPr>
          <w:rFonts w:ascii="Times New Roman" w:hAnsi="Times New Roman" w:cs="Times New Roman"/>
          <w:sz w:val="28"/>
          <w:szCs w:val="28"/>
        </w:rPr>
        <w:t xml:space="preserve"> под</w:t>
      </w:r>
      <w:r>
        <w:rPr>
          <w:rFonts w:ascii="Times New Roman" w:hAnsi="Times New Roman" w:cs="Times New Roman"/>
          <w:sz w:val="28"/>
          <w:szCs w:val="28"/>
        </w:rPr>
        <w:t>тягиваться  из виса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выполнять вис на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47BB">
        <w:rPr>
          <w:rFonts w:ascii="Times New Roman" w:hAnsi="Times New Roman" w:cs="Times New Roman"/>
          <w:sz w:val="28"/>
          <w:szCs w:val="28"/>
        </w:rPr>
        <w:t>вис углом , вис согнувшись, вис прогнувшись</w:t>
      </w:r>
      <w:r>
        <w:rPr>
          <w:rFonts w:ascii="Times New Roman" w:hAnsi="Times New Roman" w:cs="Times New Roman"/>
          <w:sz w:val="28"/>
          <w:szCs w:val="28"/>
        </w:rPr>
        <w:t xml:space="preserve"> и т.д.); </w:t>
      </w:r>
      <w:r w:rsidRPr="008C47BB">
        <w:rPr>
          <w:rFonts w:ascii="Times New Roman" w:hAnsi="Times New Roman" w:cs="Times New Roman"/>
          <w:sz w:val="28"/>
          <w:szCs w:val="28"/>
        </w:rPr>
        <w:t xml:space="preserve"> выполнять </w:t>
      </w:r>
      <w:r>
        <w:rPr>
          <w:rFonts w:ascii="Times New Roman" w:hAnsi="Times New Roman" w:cs="Times New Roman"/>
          <w:sz w:val="28"/>
          <w:szCs w:val="28"/>
        </w:rPr>
        <w:t xml:space="preserve">акробатические упражнения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различные перекаты, кувыр</w:t>
      </w:r>
      <w:r w:rsidRPr="008C47BB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8C47BB">
        <w:rPr>
          <w:rFonts w:ascii="Times New Roman" w:hAnsi="Times New Roman" w:cs="Times New Roman"/>
          <w:sz w:val="28"/>
          <w:szCs w:val="28"/>
        </w:rPr>
        <w:t xml:space="preserve"> вперед</w:t>
      </w:r>
      <w:r>
        <w:rPr>
          <w:rFonts w:ascii="Times New Roman" w:hAnsi="Times New Roman" w:cs="Times New Roman"/>
          <w:sz w:val="28"/>
          <w:szCs w:val="28"/>
        </w:rPr>
        <w:t xml:space="preserve"> и назад</w:t>
      </w:r>
      <w:r w:rsidRPr="008C47BB">
        <w:rPr>
          <w:rFonts w:ascii="Times New Roman" w:hAnsi="Times New Roman" w:cs="Times New Roman"/>
          <w:sz w:val="28"/>
          <w:szCs w:val="28"/>
        </w:rPr>
        <w:t>, «мост», стойку на лопатках, стойку на голове</w:t>
      </w:r>
      <w:r>
        <w:rPr>
          <w:rFonts w:ascii="Times New Roman" w:hAnsi="Times New Roman" w:cs="Times New Roman"/>
          <w:sz w:val="28"/>
          <w:szCs w:val="28"/>
        </w:rPr>
        <w:t xml:space="preserve"> и руках и т.д.)</w:t>
      </w:r>
      <w:r w:rsidRPr="008C47BB">
        <w:rPr>
          <w:rFonts w:ascii="Times New Roman" w:hAnsi="Times New Roman" w:cs="Times New Roman"/>
          <w:sz w:val="28"/>
          <w:szCs w:val="28"/>
        </w:rPr>
        <w:t>; лазать и пер</w:t>
      </w:r>
      <w:r>
        <w:rPr>
          <w:rFonts w:ascii="Times New Roman" w:hAnsi="Times New Roman" w:cs="Times New Roman"/>
          <w:sz w:val="28"/>
          <w:szCs w:val="28"/>
        </w:rPr>
        <w:t>елезать через препятствия</w:t>
      </w:r>
      <w:r w:rsidRPr="008C47BB">
        <w:rPr>
          <w:rFonts w:ascii="Times New Roman" w:hAnsi="Times New Roman" w:cs="Times New Roman"/>
          <w:sz w:val="28"/>
          <w:szCs w:val="28"/>
        </w:rPr>
        <w:t>; лазать по канату</w:t>
      </w:r>
      <w:r>
        <w:rPr>
          <w:rFonts w:ascii="Times New Roman" w:hAnsi="Times New Roman" w:cs="Times New Roman"/>
          <w:sz w:val="28"/>
          <w:szCs w:val="28"/>
        </w:rPr>
        <w:t xml:space="preserve"> в два и три приема</w:t>
      </w:r>
      <w:r w:rsidRPr="008C47BB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выполнять опорный прыжок через козел,</w:t>
      </w:r>
      <w:r w:rsidRPr="008C47BB">
        <w:rPr>
          <w:rFonts w:ascii="Times New Roman" w:hAnsi="Times New Roman" w:cs="Times New Roman"/>
          <w:sz w:val="28"/>
          <w:szCs w:val="28"/>
        </w:rPr>
        <w:t xml:space="preserve"> выполнять п</w:t>
      </w:r>
      <w:r>
        <w:rPr>
          <w:rFonts w:ascii="Times New Roman" w:hAnsi="Times New Roman" w:cs="Times New Roman"/>
          <w:sz w:val="28"/>
          <w:szCs w:val="28"/>
        </w:rPr>
        <w:t>рыжки со скакалкой, в скакалку.</w:t>
      </w:r>
    </w:p>
    <w:p w:rsidR="00CD13CB" w:rsidRPr="008C47BB" w:rsidRDefault="00CD13CB" w:rsidP="00CD13CB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Легкая атлетика 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8C47BB">
        <w:rPr>
          <w:rFonts w:ascii="Times New Roman" w:hAnsi="Times New Roman" w:cs="Times New Roman"/>
          <w:sz w:val="28"/>
          <w:szCs w:val="28"/>
        </w:rPr>
        <w:t xml:space="preserve">ченики научатся технике высокого старта; пробегать на скорость дистанцию 30 и 60м; выполнять челночный бег 3х10 м; беговую разминку;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метание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как на дальность, так и на точность; технике прыжка в длину с места; выполнять прыжок в высоту с прямого разбега, а также прыжок в высоту перешагиванием; бегать различные варианты эстафет; выполнять броски набивного мяча от груди и снизу</w:t>
      </w:r>
      <w:r>
        <w:rPr>
          <w:rFonts w:ascii="Times New Roman" w:hAnsi="Times New Roman" w:cs="Times New Roman"/>
          <w:sz w:val="28"/>
          <w:szCs w:val="28"/>
        </w:rPr>
        <w:t>, из-за головы;  пробегать 1 км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>
        <w:rPr>
          <w:rFonts w:ascii="Times New Roman" w:hAnsi="Times New Roman" w:cs="Times New Roman"/>
          <w:sz w:val="28"/>
          <w:szCs w:val="28"/>
        </w:rPr>
        <w:t>передавать эстафетную палочку.</w:t>
      </w:r>
    </w:p>
    <w:p w:rsidR="00CD13CB" w:rsidRPr="008C47BB" w:rsidRDefault="00CD13CB" w:rsidP="00CD13CB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Лыжная подготовка 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8C47BB">
        <w:rPr>
          <w:rFonts w:ascii="Times New Roman" w:hAnsi="Times New Roman" w:cs="Times New Roman"/>
          <w:sz w:val="28"/>
          <w:szCs w:val="28"/>
        </w:rPr>
        <w:t>ченики научатся выполнять ступающий и скользящ</w:t>
      </w:r>
      <w:r>
        <w:rPr>
          <w:rFonts w:ascii="Times New Roman" w:hAnsi="Times New Roman" w:cs="Times New Roman"/>
          <w:sz w:val="28"/>
          <w:szCs w:val="28"/>
        </w:rPr>
        <w:t xml:space="preserve">ий </w:t>
      </w:r>
      <w:proofErr w:type="gramStart"/>
      <w:r>
        <w:rPr>
          <w:rFonts w:ascii="Times New Roman" w:hAnsi="Times New Roman" w:cs="Times New Roman"/>
          <w:sz w:val="28"/>
          <w:szCs w:val="28"/>
        </w:rPr>
        <w:t>шаг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с палками, так и без; </w:t>
      </w:r>
      <w:r w:rsidRPr="008C47BB">
        <w:rPr>
          <w:rFonts w:ascii="Times New Roman" w:hAnsi="Times New Roman" w:cs="Times New Roman"/>
          <w:sz w:val="28"/>
          <w:szCs w:val="28"/>
        </w:rPr>
        <w:t xml:space="preserve"> повороты переступанием</w:t>
      </w:r>
      <w:r>
        <w:rPr>
          <w:rFonts w:ascii="Times New Roman" w:hAnsi="Times New Roman" w:cs="Times New Roman"/>
          <w:sz w:val="28"/>
          <w:szCs w:val="28"/>
        </w:rPr>
        <w:t xml:space="preserve"> и прыжком; передвигаться попеременным и одновременным 2-шажным ходом, одновременным одношажным ходом;  подъем на скло</w:t>
      </w:r>
      <w:r w:rsidRPr="008C47BB">
        <w:rPr>
          <w:rFonts w:ascii="Times New Roman" w:hAnsi="Times New Roman" w:cs="Times New Roman"/>
          <w:sz w:val="28"/>
          <w:szCs w:val="28"/>
        </w:rPr>
        <w:t>н «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полуелочкой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и «ёлочкой»</w:t>
      </w:r>
      <w:r w:rsidRPr="008C47BB">
        <w:rPr>
          <w:rFonts w:ascii="Times New Roman" w:hAnsi="Times New Roman" w:cs="Times New Roman"/>
          <w:sz w:val="28"/>
          <w:szCs w:val="28"/>
        </w:rPr>
        <w:t xml:space="preserve"> с лыжными палками и без них, спуск под уклон в основной </w:t>
      </w:r>
      <w:r>
        <w:rPr>
          <w:rFonts w:ascii="Times New Roman" w:hAnsi="Times New Roman" w:cs="Times New Roman"/>
          <w:sz w:val="28"/>
          <w:szCs w:val="28"/>
        </w:rPr>
        <w:t xml:space="preserve"> и низкой; торможение «плугом»</w:t>
      </w:r>
      <w:r w:rsidRPr="008C47BB">
        <w:rPr>
          <w:rFonts w:ascii="Times New Roman" w:hAnsi="Times New Roman" w:cs="Times New Roman"/>
          <w:sz w:val="28"/>
          <w:szCs w:val="28"/>
        </w:rPr>
        <w:t>; проходить дистанцию до 2</w:t>
      </w:r>
      <w:r>
        <w:rPr>
          <w:rFonts w:ascii="Times New Roman" w:hAnsi="Times New Roman" w:cs="Times New Roman"/>
          <w:sz w:val="28"/>
          <w:szCs w:val="28"/>
        </w:rPr>
        <w:t>км; спускаться на лыжах «змейкой», играть в подвижные игры на лыжах.</w:t>
      </w:r>
    </w:p>
    <w:p w:rsidR="00CD13CB" w:rsidRDefault="00CD13CB" w:rsidP="00CD13CB">
      <w:pPr>
        <w:ind w:left="360"/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Подвижные игры и спортивные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- у</w:t>
      </w:r>
      <w:r w:rsidRPr="008C47BB">
        <w:rPr>
          <w:rFonts w:ascii="Times New Roman" w:hAnsi="Times New Roman" w:cs="Times New Roman"/>
          <w:sz w:val="28"/>
          <w:szCs w:val="28"/>
        </w:rPr>
        <w:t>ченики научатся играть в подвижные игры: «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Ловишка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>», «Горелки», «Салки», «Котел», «Хвостики», «Удочка»</w:t>
      </w:r>
      <w:r>
        <w:rPr>
          <w:rFonts w:ascii="Times New Roman" w:hAnsi="Times New Roman" w:cs="Times New Roman"/>
          <w:sz w:val="28"/>
          <w:szCs w:val="28"/>
        </w:rPr>
        <w:t>, «Вызов», «Вышибалы»</w:t>
      </w:r>
      <w:r w:rsidRPr="008C47BB">
        <w:rPr>
          <w:rFonts w:ascii="Times New Roman" w:hAnsi="Times New Roman" w:cs="Times New Roman"/>
          <w:sz w:val="28"/>
          <w:szCs w:val="28"/>
        </w:rPr>
        <w:t xml:space="preserve"> и другие. 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Выполнять ведение, ловлю, прием и передачу мяча в различных сочетаниях в баскетболе, волейболе,</w:t>
      </w:r>
      <w:r>
        <w:rPr>
          <w:rFonts w:ascii="Times New Roman" w:hAnsi="Times New Roman" w:cs="Times New Roman"/>
          <w:sz w:val="28"/>
          <w:szCs w:val="28"/>
        </w:rPr>
        <w:t xml:space="preserve"> футболе,</w:t>
      </w:r>
      <w:r w:rsidRPr="008C47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выполнять броски в баскетбольное кольцо «снизу» и «сверху»  и через волейбольную сетку, вводить мяч в игру, играть в спортивные игры (баскетбол, волейбол, футбол, бадминтон) по основным правилам, участвовать в эстафетах. </w:t>
      </w:r>
      <w:proofErr w:type="gramEnd"/>
    </w:p>
    <w:p w:rsidR="00CD13CB" w:rsidRPr="008C47BB" w:rsidRDefault="00CD13CB" w:rsidP="00CD13CB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Плавание –</w:t>
      </w:r>
      <w:r>
        <w:rPr>
          <w:rFonts w:ascii="Times New Roman" w:hAnsi="Times New Roman" w:cs="Times New Roman"/>
          <w:sz w:val="28"/>
          <w:szCs w:val="28"/>
        </w:rPr>
        <w:t xml:space="preserve"> ученики научатся выполнять разминку перед входом в воду, входить и погружаться в воду, скользить по воде, движения руками и ногами при плавании «кролем» на груди и на спине.</w:t>
      </w:r>
    </w:p>
    <w:p w:rsidR="00CD13CB" w:rsidRPr="008C47BB" w:rsidRDefault="00CD13CB" w:rsidP="00CD13CB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Распределение учебных часов по разделам программы</w:t>
      </w:r>
    </w:p>
    <w:p w:rsidR="00CD13CB" w:rsidRPr="008C47BB" w:rsidRDefault="00CD13CB" w:rsidP="00CD13CB">
      <w:pPr>
        <w:ind w:left="360"/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Количество часов, отводимых на изучение каждой темы, и количество контрольных работ  в</w:t>
      </w:r>
      <w:r>
        <w:rPr>
          <w:rFonts w:ascii="Times New Roman" w:hAnsi="Times New Roman" w:cs="Times New Roman"/>
          <w:sz w:val="28"/>
          <w:szCs w:val="28"/>
        </w:rPr>
        <w:t xml:space="preserve"> 4</w:t>
      </w:r>
      <w:r w:rsidRPr="008C47BB">
        <w:rPr>
          <w:rFonts w:ascii="Times New Roman" w:hAnsi="Times New Roman" w:cs="Times New Roman"/>
          <w:sz w:val="28"/>
          <w:szCs w:val="28"/>
        </w:rPr>
        <w:t xml:space="preserve"> классе </w:t>
      </w:r>
    </w:p>
    <w:tbl>
      <w:tblPr>
        <w:tblStyle w:val="a3"/>
        <w:tblW w:w="0" w:type="auto"/>
        <w:tblInd w:w="2014" w:type="dxa"/>
        <w:tblLook w:val="04A0" w:firstRow="1" w:lastRow="0" w:firstColumn="1" w:lastColumn="0" w:noHBand="0" w:noVBand="1"/>
      </w:tblPr>
      <w:tblGrid>
        <w:gridCol w:w="3259"/>
        <w:gridCol w:w="1025"/>
        <w:gridCol w:w="1938"/>
      </w:tblGrid>
      <w:tr w:rsidR="00CD13CB" w:rsidRPr="008C47BB" w:rsidTr="007E61B6">
        <w:tc>
          <w:tcPr>
            <w:tcW w:w="3259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025" w:type="dxa"/>
          </w:tcPr>
          <w:p w:rsidR="00CD13CB" w:rsidRPr="008C47BB" w:rsidRDefault="00CD13CB" w:rsidP="007E61B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692" w:type="dxa"/>
          </w:tcPr>
          <w:p w:rsidR="00CD13CB" w:rsidRPr="008C47BB" w:rsidRDefault="00CD13CB" w:rsidP="007E61B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b/>
                <w:sz w:val="28"/>
                <w:szCs w:val="28"/>
              </w:rPr>
              <w:t>Кол-во контрольных работ</w:t>
            </w:r>
          </w:p>
        </w:tc>
      </w:tr>
      <w:tr w:rsidR="00CD13CB" w:rsidRPr="008C47BB" w:rsidTr="007E61B6">
        <w:tc>
          <w:tcPr>
            <w:tcW w:w="3259" w:type="dxa"/>
          </w:tcPr>
          <w:p w:rsidR="00CD13CB" w:rsidRPr="008C47BB" w:rsidRDefault="00CD13CB" w:rsidP="007E61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Знания о физической культуре</w:t>
            </w:r>
          </w:p>
        </w:tc>
        <w:tc>
          <w:tcPr>
            <w:tcW w:w="1025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92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D13CB" w:rsidRPr="008C47BB" w:rsidTr="007E61B6">
        <w:tc>
          <w:tcPr>
            <w:tcW w:w="3259" w:type="dxa"/>
          </w:tcPr>
          <w:p w:rsidR="00CD13CB" w:rsidRPr="008C47BB" w:rsidRDefault="00CD13CB" w:rsidP="007E61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1025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92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D13CB" w:rsidRPr="008C47BB" w:rsidTr="007E61B6">
        <w:tc>
          <w:tcPr>
            <w:tcW w:w="3259" w:type="dxa"/>
          </w:tcPr>
          <w:p w:rsidR="00CD13CB" w:rsidRPr="008C47BB" w:rsidRDefault="00CD13CB" w:rsidP="007E61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Легкая атлетика</w:t>
            </w:r>
          </w:p>
        </w:tc>
        <w:tc>
          <w:tcPr>
            <w:tcW w:w="1025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692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CD13CB" w:rsidRPr="008C47BB" w:rsidTr="007E61B6">
        <w:tc>
          <w:tcPr>
            <w:tcW w:w="3259" w:type="dxa"/>
          </w:tcPr>
          <w:p w:rsidR="00CD13CB" w:rsidRPr="008C47BB" w:rsidRDefault="00CD13CB" w:rsidP="007E61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Лыжная подготовка</w:t>
            </w:r>
          </w:p>
        </w:tc>
        <w:tc>
          <w:tcPr>
            <w:tcW w:w="1025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92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D13CB" w:rsidRPr="008C47BB" w:rsidTr="007E61B6">
        <w:tc>
          <w:tcPr>
            <w:tcW w:w="3259" w:type="dxa"/>
          </w:tcPr>
          <w:p w:rsidR="00CD13CB" w:rsidRPr="008C47BB" w:rsidRDefault="00CD13CB" w:rsidP="007E61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Плавание</w:t>
            </w:r>
          </w:p>
        </w:tc>
        <w:tc>
          <w:tcPr>
            <w:tcW w:w="1025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2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D13CB" w:rsidRPr="008C47BB" w:rsidTr="007E61B6">
        <w:tc>
          <w:tcPr>
            <w:tcW w:w="3259" w:type="dxa"/>
          </w:tcPr>
          <w:p w:rsidR="00CD13CB" w:rsidRPr="008C47BB" w:rsidRDefault="00CD13CB" w:rsidP="007E61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Подвижные игры</w:t>
            </w:r>
          </w:p>
        </w:tc>
        <w:tc>
          <w:tcPr>
            <w:tcW w:w="1025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92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D13CB" w:rsidRPr="008C47BB" w:rsidTr="007E61B6">
        <w:tc>
          <w:tcPr>
            <w:tcW w:w="3259" w:type="dxa"/>
          </w:tcPr>
          <w:p w:rsidR="00CD13CB" w:rsidRPr="008C47BB" w:rsidRDefault="00CD13CB" w:rsidP="007E61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</w:t>
            </w:r>
          </w:p>
        </w:tc>
        <w:tc>
          <w:tcPr>
            <w:tcW w:w="1025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1692" w:type="dxa"/>
          </w:tcPr>
          <w:p w:rsidR="00CD13CB" w:rsidRPr="008C47BB" w:rsidRDefault="00CD13CB" w:rsidP="007E6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</w:tbl>
    <w:p w:rsidR="00CD13CB" w:rsidRDefault="00CD13CB" w:rsidP="00CD13CB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CD13CB" w:rsidRPr="004C320E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4C320E">
        <w:rPr>
          <w:rFonts w:ascii="Times New Roman" w:hAnsi="Times New Roman" w:cs="Times New Roman"/>
          <w:b/>
          <w:sz w:val="28"/>
          <w:szCs w:val="28"/>
        </w:rPr>
        <w:t xml:space="preserve">Материально </w:t>
      </w:r>
      <w:proofErr w:type="gramStart"/>
      <w:r w:rsidRPr="004C320E">
        <w:rPr>
          <w:rFonts w:ascii="Times New Roman" w:hAnsi="Times New Roman" w:cs="Times New Roman"/>
          <w:b/>
          <w:sz w:val="28"/>
          <w:szCs w:val="28"/>
        </w:rPr>
        <w:t>–т</w:t>
      </w:r>
      <w:proofErr w:type="gramEnd"/>
      <w:r w:rsidRPr="004C320E">
        <w:rPr>
          <w:rFonts w:ascii="Times New Roman" w:hAnsi="Times New Roman" w:cs="Times New Roman"/>
          <w:b/>
          <w:sz w:val="28"/>
          <w:szCs w:val="28"/>
        </w:rPr>
        <w:t>ехническое обеспечение</w:t>
      </w:r>
    </w:p>
    <w:p w:rsidR="00CD13CB" w:rsidRPr="004C320E" w:rsidRDefault="00CD13CB" w:rsidP="000D1F7C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C320E">
        <w:rPr>
          <w:rFonts w:ascii="Times New Roman" w:hAnsi="Times New Roman" w:cs="Times New Roman"/>
          <w:b/>
          <w:i/>
          <w:sz w:val="28"/>
          <w:szCs w:val="28"/>
        </w:rPr>
        <w:t>Библиотечный фонд: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стандарт начального общего  образования по физической культуре;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примерные программы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предметан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(«Физическая культура 1-4 классы»);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рабочие программы по физической культуре;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учебники и пособия, которые входят в предметную линию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В.И.Ляха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D13CB" w:rsidRPr="005701B7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5701B7">
        <w:rPr>
          <w:rFonts w:ascii="Times New Roman" w:hAnsi="Times New Roman" w:cs="Times New Roman"/>
          <w:b/>
          <w:i/>
          <w:sz w:val="28"/>
          <w:szCs w:val="28"/>
        </w:rPr>
        <w:t>2. Демонстрационные материалы: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таблицы стандартов физического развития и физической подготовленности;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плакаты методические;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портреты выдающихся спортсменов, деятелей физкультуры, спорта и олимпийского движения.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8"/>
          <w:szCs w:val="28"/>
        </w:rPr>
      </w:pP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5701B7">
        <w:rPr>
          <w:rFonts w:ascii="Times New Roman" w:hAnsi="Times New Roman" w:cs="Times New Roman"/>
          <w:b/>
          <w:i/>
          <w:sz w:val="28"/>
          <w:szCs w:val="28"/>
        </w:rPr>
        <w:t>3. Технические средства: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ноутбук;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-экран;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-аудиосистема.</w:t>
      </w:r>
    </w:p>
    <w:p w:rsidR="00CD13CB" w:rsidRPr="00FB7248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FB7248">
        <w:rPr>
          <w:rFonts w:ascii="Times New Roman" w:hAnsi="Times New Roman" w:cs="Times New Roman"/>
          <w:b/>
          <w:i/>
          <w:sz w:val="28"/>
          <w:szCs w:val="28"/>
        </w:rPr>
        <w:t>4. Учебно-практическое оборудование: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гимнастическое оборудование;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мячи для спортигр;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лыжи;</w:t>
      </w:r>
    </w:p>
    <w:p w:rsidR="00CD13CB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легкоатлетический инвентарь;</w:t>
      </w:r>
    </w:p>
    <w:p w:rsidR="00CD13CB" w:rsidRPr="005701B7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аптечка медицинская.</w:t>
      </w:r>
    </w:p>
    <w:p w:rsidR="00CD13CB" w:rsidRPr="004C320E" w:rsidRDefault="00CD13CB" w:rsidP="000D1F7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CD13CB" w:rsidRDefault="00CD13CB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  <w:sectPr w:rsidR="00CD13CB" w:rsidSect="000D1F7C">
          <w:pgSz w:w="16838" w:h="11906" w:orient="landscape"/>
          <w:pgMar w:top="709" w:right="820" w:bottom="850" w:left="1134" w:header="708" w:footer="708" w:gutter="0"/>
          <w:cols w:space="708"/>
          <w:docGrid w:linePitch="360"/>
        </w:sectPr>
      </w:pPr>
    </w:p>
    <w:p w:rsidR="001B4BDB" w:rsidRPr="00CD13CB" w:rsidRDefault="00CD13CB" w:rsidP="00CD13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B4BDB" w:rsidRPr="00CD13CB">
        <w:rPr>
          <w:rFonts w:ascii="Times New Roman" w:hAnsi="Times New Roman" w:cs="Times New Roman"/>
          <w:b/>
          <w:sz w:val="28"/>
          <w:szCs w:val="28"/>
        </w:rPr>
        <w:t>оурочное планирование уроков физической культуры в 4 классе</w:t>
      </w:r>
    </w:p>
    <w:tbl>
      <w:tblPr>
        <w:tblStyle w:val="a3"/>
        <w:tblW w:w="0" w:type="auto"/>
        <w:tblInd w:w="-567" w:type="dxa"/>
        <w:tblLook w:val="04A0" w:firstRow="1" w:lastRow="0" w:firstColumn="1" w:lastColumn="0" w:noHBand="0" w:noVBand="1"/>
      </w:tblPr>
      <w:tblGrid>
        <w:gridCol w:w="816"/>
        <w:gridCol w:w="3077"/>
        <w:gridCol w:w="2162"/>
        <w:gridCol w:w="3904"/>
        <w:gridCol w:w="1118"/>
        <w:gridCol w:w="1255"/>
        <w:gridCol w:w="3335"/>
      </w:tblGrid>
      <w:tr w:rsidR="001B4BDB" w:rsidTr="001B4BDB">
        <w:tc>
          <w:tcPr>
            <w:tcW w:w="816" w:type="dxa"/>
            <w:vMerge w:val="restart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3077" w:type="dxa"/>
            <w:vMerge w:val="restart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162" w:type="dxa"/>
            <w:vMerge w:val="restart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3904" w:type="dxa"/>
            <w:vMerge w:val="restart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Решаемые проблемы, виды деятельности</w:t>
            </w:r>
          </w:p>
        </w:tc>
        <w:tc>
          <w:tcPr>
            <w:tcW w:w="2373" w:type="dxa"/>
            <w:gridSpan w:val="2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335" w:type="dxa"/>
            <w:vMerge w:val="restart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Комментарии учителя</w:t>
            </w:r>
          </w:p>
        </w:tc>
      </w:tr>
      <w:tr w:rsidR="001B4BDB" w:rsidTr="001B4BDB">
        <w:tc>
          <w:tcPr>
            <w:tcW w:w="816" w:type="dxa"/>
            <w:vMerge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  <w:vMerge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vMerge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4" w:type="dxa"/>
            <w:vMerge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335" w:type="dxa"/>
            <w:vMerge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77" w:type="dxa"/>
          </w:tcPr>
          <w:p w:rsidR="001B4BDB" w:rsidRDefault="001B4BDB" w:rsidP="008143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Организационно-методические </w:t>
            </w:r>
            <w:r w:rsidR="0081439E">
              <w:rPr>
                <w:rFonts w:ascii="Times New Roman" w:hAnsi="Times New Roman" w:cs="Times New Roman"/>
                <w:sz w:val="24"/>
                <w:szCs w:val="24"/>
              </w:rPr>
              <w:t>требования на уроках физической культуры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3904" w:type="dxa"/>
          </w:tcPr>
          <w:p w:rsidR="001B4BDB" w:rsidRDefault="0081439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Организационно-методические требования, применяемые на уроках физической культуры, строевые упражнения, разминка в движении, подвижные игры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1B4BDB" w:rsidTr="000E394A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бега на 30 м. с высокого старта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81439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тестирование бега на 30 м с высокого старта, подвижные игры «Салки с домиками» и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Салки-дай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руку»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0E394A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77" w:type="dxa"/>
          </w:tcPr>
          <w:p w:rsidR="001B4BDB" w:rsidRDefault="0081439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Челночный бег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81439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разминка, челночный бег, подвижная игра «Флаг на башне»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0E394A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челночного бега 3Х10 м.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</w:t>
            </w:r>
          </w:p>
        </w:tc>
        <w:tc>
          <w:tcPr>
            <w:tcW w:w="3904" w:type="dxa"/>
          </w:tcPr>
          <w:p w:rsidR="001B4BDB" w:rsidRDefault="0081439E" w:rsidP="008143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>, тестир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ование челночного бега  3Х10 м, 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proofErr w:type="spellStart"/>
            <w:r w:rsidR="001B4BDB"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 w:rsidR="001B4BD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0E394A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77" w:type="dxa"/>
          </w:tcPr>
          <w:p w:rsidR="001B4BDB" w:rsidRDefault="0081439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бега на 60 м с высокого старта</w:t>
            </w:r>
          </w:p>
        </w:tc>
        <w:tc>
          <w:tcPr>
            <w:tcW w:w="2162" w:type="dxa"/>
          </w:tcPr>
          <w:p w:rsidR="001B4BDB" w:rsidRDefault="000E394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81439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 xml:space="preserve"> с мешочками, </w:t>
            </w:r>
            <w:r w:rsidR="000705AE">
              <w:rPr>
                <w:rFonts w:ascii="Times New Roman" w:hAnsi="Times New Roman" w:cs="Times New Roman"/>
                <w:sz w:val="24"/>
                <w:szCs w:val="24"/>
              </w:rPr>
              <w:t>тестирование бега на 60 м с высокого старта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>, подвижная игра «Бросай далеко – собирай быстрее».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0E394A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метания мешочка на дальность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0705A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Беговая разминка с мешочками, 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>тестирование метания мешочка на дальность,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метания мешочка с разбега,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RPr="0014397C" w:rsidTr="001B4BDB">
        <w:tc>
          <w:tcPr>
            <w:tcW w:w="15667" w:type="dxa"/>
            <w:gridSpan w:val="7"/>
            <w:shd w:val="clear" w:color="auto" w:fill="FFFF00"/>
          </w:tcPr>
          <w:p w:rsidR="001B4BDB" w:rsidRPr="0014397C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1B4BDB" w:rsidRPr="0014397C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77" w:type="dxa"/>
          </w:tcPr>
          <w:p w:rsidR="001B4BDB" w:rsidRDefault="000705A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паса в футболе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0705AE" w:rsidP="001B4B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техника паса в футболе, подвижная игра «Собачки ногами»</w:t>
            </w:r>
          </w:p>
          <w:p w:rsidR="001B4BDB" w:rsidRPr="00C73A8A" w:rsidRDefault="001B4BDB" w:rsidP="001B4BDB"/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  <w:shd w:val="clear" w:color="auto" w:fill="FFFFFF" w:themeFill="background1"/>
          </w:tcPr>
          <w:p w:rsidR="001B4BDB" w:rsidRPr="0014397C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77" w:type="dxa"/>
          </w:tcPr>
          <w:p w:rsidR="001B4BDB" w:rsidRDefault="000705A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игра «Футбол»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1B4BDB" w:rsidP="00070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в движении, </w:t>
            </w:r>
            <w:r w:rsidR="000705AE">
              <w:rPr>
                <w:rFonts w:ascii="Times New Roman" w:hAnsi="Times New Roman" w:cs="Times New Roman"/>
                <w:sz w:val="24"/>
                <w:szCs w:val="24"/>
              </w:rPr>
              <w:t>история футбола, техника выполнения пасов, спортивная игра «Футбол»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прыжка в длину с разбега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0705AE" w:rsidP="00070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месте, прыжок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 xml:space="preserve"> в длину с разбега,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игра «Футбол»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разбега</w:t>
            </w:r>
            <w:r w:rsidR="000705AE">
              <w:rPr>
                <w:rFonts w:ascii="Times New Roman" w:hAnsi="Times New Roman" w:cs="Times New Roman"/>
                <w:sz w:val="24"/>
                <w:szCs w:val="24"/>
              </w:rPr>
              <w:t xml:space="preserve"> на результат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0705A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месте, прыжок в длину с разбега, спортивная игра «Футбол»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8A69A1">
        <w:tc>
          <w:tcPr>
            <w:tcW w:w="816" w:type="dxa"/>
            <w:shd w:val="clear" w:color="auto" w:fill="FFFFFF" w:themeFill="background1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077" w:type="dxa"/>
          </w:tcPr>
          <w:p w:rsidR="001B4BDB" w:rsidRDefault="000705A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 по прыжкам в длину с разбега</w:t>
            </w:r>
          </w:p>
        </w:tc>
        <w:tc>
          <w:tcPr>
            <w:tcW w:w="2162" w:type="dxa"/>
          </w:tcPr>
          <w:p w:rsidR="001B4BDB" w:rsidRDefault="000E394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1B4BDB" w:rsidP="00CF6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в движении,  </w:t>
            </w:r>
            <w:r w:rsidR="00CF687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прыжки в длину с разбега, подвижная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="00CF6877">
              <w:rPr>
                <w:rFonts w:ascii="Times New Roman" w:hAnsi="Times New Roman" w:cs="Times New Roman"/>
                <w:sz w:val="24"/>
                <w:szCs w:val="24"/>
              </w:rPr>
              <w:t>Командные собачки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</w:t>
            </w:r>
            <w:r w:rsidR="00CF6877">
              <w:rPr>
                <w:rFonts w:ascii="Times New Roman" w:hAnsi="Times New Roman" w:cs="Times New Roman"/>
                <w:sz w:val="24"/>
                <w:szCs w:val="24"/>
              </w:rPr>
              <w:t xml:space="preserve"> и спортивные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 по футболу</w:t>
            </w:r>
          </w:p>
        </w:tc>
        <w:tc>
          <w:tcPr>
            <w:tcW w:w="2162" w:type="dxa"/>
          </w:tcPr>
          <w:p w:rsidR="001B4BDB" w:rsidRDefault="000E394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1B4BDB" w:rsidP="008A6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в движении,  </w:t>
            </w:r>
            <w:r w:rsidR="008A69A1">
              <w:rPr>
                <w:rFonts w:ascii="Times New Roman" w:hAnsi="Times New Roman" w:cs="Times New Roman"/>
                <w:sz w:val="24"/>
                <w:szCs w:val="24"/>
              </w:rPr>
              <w:t>футбольные упражнения, спортивная игра «Футбол»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метания малого мяча на точность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1B4BDB" w:rsidP="008A6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малыми мячами, тестирование метания малого мяча на точность, подвижная игра «</w:t>
            </w:r>
            <w:r w:rsidR="008A69A1">
              <w:rPr>
                <w:rFonts w:ascii="Times New Roman" w:hAnsi="Times New Roman" w:cs="Times New Roman"/>
                <w:sz w:val="24"/>
                <w:szCs w:val="24"/>
              </w:rPr>
              <w:t>Вышибалы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97C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наклона вперед из положения стоя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  <w:p w:rsidR="001B4BDB" w:rsidRPr="00855ED7" w:rsidRDefault="001B4BDB" w:rsidP="001B4B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4" w:type="dxa"/>
          </w:tcPr>
          <w:p w:rsidR="001B4BDB" w:rsidRDefault="008A69A1" w:rsidP="008A6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малыми мячами, 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наклона вперед из </w:t>
            </w:r>
            <w:proofErr w:type="gramStart"/>
            <w:r w:rsidR="001B4BDB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="001B4BDB">
              <w:rPr>
                <w:rFonts w:ascii="Times New Roman" w:hAnsi="Times New Roman" w:cs="Times New Roman"/>
                <w:sz w:val="24"/>
                <w:szCs w:val="24"/>
              </w:rPr>
              <w:t xml:space="preserve"> стоя, подвижная игра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Перестрелка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подъема туловища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лежа за 30 с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развитие гибкости, тестирование подъема туловища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лежа за 30 с, подвижная игра </w:t>
            </w:r>
            <w:r w:rsidR="008A69A1">
              <w:rPr>
                <w:rFonts w:ascii="Times New Roman" w:hAnsi="Times New Roman" w:cs="Times New Roman"/>
                <w:sz w:val="24"/>
                <w:szCs w:val="24"/>
              </w:rPr>
              <w:t>«Перестрелка»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прыжка в длину с места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1C6A9F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развитие гибкости, 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>Тестирование прыжка в длину с места, подвижная игра «Волк во рву»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97C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77" w:type="dxa"/>
          </w:tcPr>
          <w:p w:rsidR="001B4BDB" w:rsidRDefault="00CF6877" w:rsidP="00CF6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подтягиваний и отжиманий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1C6A9F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палками, тестирование подтягиваний и отжиманий, подвижная игра «Анти-вышибалы»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виса на время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1B4BDB" w:rsidRDefault="001C6A9F" w:rsidP="001C6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гимнастическими палками, 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>тестирование виса на время, подвижная игра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Вышибалы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 игры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и ловля мяча в парах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1C6A9F" w:rsidP="001C6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мячами, броски и ловля мяча в парах, подвижная игра «Защита стойки»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мяча в парах на точность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Режим дня, разминка с малыми мячами, упражнения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подлезании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подвижная игра «Кот и мыши»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и ловля мяча в парах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1C6A9F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в парах, броски и ловля мяча в парах на точность, подвижная игра «Капитаны»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и ловля мяча в парах у стены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1C6A9F" w:rsidP="001C6A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 в парах, броски и ловля мяча в парах у стены, подвижная игра «Капитаны»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«Осада города»</w:t>
            </w:r>
          </w:p>
        </w:tc>
        <w:tc>
          <w:tcPr>
            <w:tcW w:w="2162" w:type="dxa"/>
          </w:tcPr>
          <w:p w:rsidR="001B4BDB" w:rsidRDefault="000E394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5931C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массажными мячами, броски и ловля мяча у стены в парах, подвижная игра «Осада города»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и ловля мяча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5931C7" w:rsidP="00593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массажными мячами, броски и ловля мяча, подвижная игра «Осада города»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мячом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5931C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мячом, броски и ловля мяча, подвижная игра «Штурм»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2162" w:type="dxa"/>
          </w:tcPr>
          <w:p w:rsidR="001B4BDB" w:rsidRDefault="000E394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</w:p>
        </w:tc>
        <w:tc>
          <w:tcPr>
            <w:tcW w:w="3904" w:type="dxa"/>
          </w:tcPr>
          <w:p w:rsidR="001B4BDB" w:rsidRDefault="005931C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мячом, варианты ведения мяча, подвижная игра «Штурм»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162" w:type="dxa"/>
          </w:tcPr>
          <w:p w:rsidR="001B4BDB" w:rsidRDefault="000E394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  <w:r w:rsidR="001B4B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04" w:type="dxa"/>
          </w:tcPr>
          <w:p w:rsidR="001B4BDB" w:rsidRDefault="005931C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разминка, подвижные игры, итоги четверти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97C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77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Кувырок вперед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5931C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на матах, кувырок вперед с места и с трех шагов, подвижная игра «Удочка» 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77" w:type="dxa"/>
          </w:tcPr>
          <w:p w:rsidR="001B4BDB" w:rsidRDefault="00CF6877" w:rsidP="00CF68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Кувырок вперед с разбега и через препятствие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5931C7" w:rsidP="00593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матах, кувырок вперед с места, с разбега, через препятствие, подвижная игра «Удочка»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15667" w:type="dxa"/>
            <w:gridSpan w:val="7"/>
            <w:shd w:val="clear" w:color="auto" w:fill="FFFF00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Зарядка 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5931C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Зарядка, техника различных вариантов кувырка вперед, подвижная игра «Мяч в туннеле»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257" w:rsidTr="00990257">
        <w:tc>
          <w:tcPr>
            <w:tcW w:w="15667" w:type="dxa"/>
            <w:gridSpan w:val="7"/>
            <w:shd w:val="clear" w:color="auto" w:fill="FFFF00"/>
          </w:tcPr>
          <w:p w:rsidR="00990257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77" w:type="dxa"/>
          </w:tcPr>
          <w:p w:rsidR="001B4BDB" w:rsidRDefault="00CF687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Кувырок назад </w:t>
            </w:r>
          </w:p>
        </w:tc>
        <w:tc>
          <w:tcPr>
            <w:tcW w:w="2162" w:type="dxa"/>
          </w:tcPr>
          <w:p w:rsidR="001B4BDB" w:rsidRDefault="000E394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69616F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Зарядка, кувырок назад, кувырок вперед, подвижная игра «Мяч в туннеле»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990257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E67272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Зарядка, круговая тренировка, игровое упражнение на внимание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Стойка на голове и руках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E67272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Зарядка, Стойка на голове и руках, подвижная игра «Парашютисты»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257" w:rsidTr="00990257">
        <w:tc>
          <w:tcPr>
            <w:tcW w:w="15667" w:type="dxa"/>
            <w:gridSpan w:val="7"/>
            <w:shd w:val="clear" w:color="auto" w:fill="FFFF00"/>
          </w:tcPr>
          <w:p w:rsidR="00990257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Гимнастика, ее история и значение в жизни человека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E67272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Гимнастика, ее история и значение в жизни человека, зарядка с гимнастическими палками, стойка на голове и руках, подвижная игра «Парашютисты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0257" w:rsidTr="00990257">
        <w:tc>
          <w:tcPr>
            <w:tcW w:w="15667" w:type="dxa"/>
            <w:gridSpan w:val="7"/>
            <w:shd w:val="clear" w:color="auto" w:fill="FFFF00"/>
          </w:tcPr>
          <w:p w:rsidR="00990257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Гимнастические упражнения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E67272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гимнастических матах с мячом, гимнастические упражнения, игровое упражнение на внимание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Висы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E67272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 с мячом, висы, подвижная игра «Ловля обезьян»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Лазанье по гимнастической стенке и висы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B4165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гимнастическими палками, лазанье по гимнастической стенке, вис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одной и двумя ногами, подвижная игра «Ловля обезьян с мячом»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162" w:type="dxa"/>
          </w:tcPr>
          <w:p w:rsidR="001B4BDB" w:rsidRDefault="000E394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</w:p>
        </w:tc>
        <w:tc>
          <w:tcPr>
            <w:tcW w:w="3904" w:type="dxa"/>
          </w:tcPr>
          <w:p w:rsidR="001B4BDB" w:rsidRDefault="00B4165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палками, круговая тренировка, подвижная игра «Удочка»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скакалку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B4165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скакалкой, прыжки в скакалку, подвижная игра «Горячая линия»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скакалку в тройках</w:t>
            </w:r>
          </w:p>
        </w:tc>
        <w:tc>
          <w:tcPr>
            <w:tcW w:w="2162" w:type="dxa"/>
          </w:tcPr>
          <w:p w:rsidR="001B4BDB" w:rsidRDefault="008A69A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</w:p>
        </w:tc>
        <w:tc>
          <w:tcPr>
            <w:tcW w:w="3904" w:type="dxa"/>
          </w:tcPr>
          <w:p w:rsidR="001B4BDB" w:rsidRDefault="00B4165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скакалками, прыжки в скакалку, Прыжки в скакалку в тройках, подвижная игра «Горячая линия»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Лазанье по канату в два приема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B4165A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скакалками, Лазанье по канату в два</w:t>
            </w:r>
            <w:r w:rsidR="00953C8D">
              <w:rPr>
                <w:rFonts w:ascii="Times New Roman" w:hAnsi="Times New Roman" w:cs="Times New Roman"/>
                <w:sz w:val="24"/>
                <w:szCs w:val="24"/>
              </w:rPr>
              <w:t xml:space="preserve"> и три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приема</w:t>
            </w:r>
            <w:r w:rsidR="00953C8D">
              <w:rPr>
                <w:rFonts w:ascii="Times New Roman" w:hAnsi="Times New Roman" w:cs="Times New Roman"/>
                <w:sz w:val="24"/>
                <w:szCs w:val="24"/>
              </w:rPr>
              <w:t>, прыжки в скакалку в тройках, подвижная игра «Будь осторожен»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953C8D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со скакалкой, круговая тренировка, подвижная игра «Игра в мяч с фигурами» 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гимнастическом бревне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953C8D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гимнастических скамейках, упражнения на гимнастическом бревне, подвижная игра «Салки и мяч»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гимнастических кольцах</w:t>
            </w:r>
          </w:p>
        </w:tc>
        <w:tc>
          <w:tcPr>
            <w:tcW w:w="2162" w:type="dxa"/>
          </w:tcPr>
          <w:p w:rsidR="001B4BDB" w:rsidRDefault="008A69A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</w:p>
        </w:tc>
        <w:tc>
          <w:tcPr>
            <w:tcW w:w="3904" w:type="dxa"/>
          </w:tcPr>
          <w:p w:rsidR="001B4BDB" w:rsidRDefault="00953C8D" w:rsidP="00953C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скамейках, упражнения на гимнастических кольцах, упражнения на гимнастическом бревне, подвижная игра «Салки и мяч»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BDB" w:rsidTr="001B4BDB">
        <w:tc>
          <w:tcPr>
            <w:tcW w:w="816" w:type="dxa"/>
          </w:tcPr>
          <w:p w:rsidR="001B4BDB" w:rsidRDefault="00990257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077" w:type="dxa"/>
          </w:tcPr>
          <w:p w:rsidR="001B4BDB" w:rsidRDefault="00ED39DC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Махи на гимнастических кольцах</w:t>
            </w:r>
          </w:p>
        </w:tc>
        <w:tc>
          <w:tcPr>
            <w:tcW w:w="2162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1B4BDB" w:rsidRDefault="00953C8D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резиновыми </w:t>
            </w:r>
            <w:r w:rsidR="00366991">
              <w:rPr>
                <w:rFonts w:ascii="Times New Roman" w:hAnsi="Times New Roman" w:cs="Times New Roman"/>
                <w:sz w:val="24"/>
                <w:szCs w:val="24"/>
              </w:rPr>
              <w:t xml:space="preserve">кольцами, махи и </w:t>
            </w:r>
            <w:proofErr w:type="spellStart"/>
            <w:r w:rsidR="00366991">
              <w:rPr>
                <w:rFonts w:ascii="Times New Roman" w:hAnsi="Times New Roman" w:cs="Times New Roman"/>
                <w:sz w:val="24"/>
                <w:szCs w:val="24"/>
              </w:rPr>
              <w:t>выкрут</w:t>
            </w:r>
            <w:proofErr w:type="spellEnd"/>
            <w:r w:rsidR="00366991">
              <w:rPr>
                <w:rFonts w:ascii="Times New Roman" w:hAnsi="Times New Roman" w:cs="Times New Roman"/>
                <w:sz w:val="24"/>
                <w:szCs w:val="24"/>
              </w:rPr>
              <w:t xml:space="preserve">  на гимнастических кольцах, подвижная игра «</w:t>
            </w:r>
            <w:proofErr w:type="spellStart"/>
            <w:r w:rsidR="00366991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="00366991">
              <w:rPr>
                <w:rFonts w:ascii="Times New Roman" w:hAnsi="Times New Roman" w:cs="Times New Roman"/>
                <w:sz w:val="24"/>
                <w:szCs w:val="24"/>
              </w:rPr>
              <w:t xml:space="preserve"> с мешочком на голове»</w:t>
            </w:r>
          </w:p>
        </w:tc>
        <w:tc>
          <w:tcPr>
            <w:tcW w:w="1118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1B4BDB" w:rsidRDefault="001B4BDB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366991" w:rsidP="002A1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резиновыми кольцами, махи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выкрут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гимнастических кольцах, лазанье по наклонной гимнастической скамейке, круговая тренировка,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мешочком на голове»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Вращение обруча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обручами, варианты вращения обруча, подвижная игра «Катание колеса»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</w:p>
        </w:tc>
        <w:tc>
          <w:tcPr>
            <w:tcW w:w="3904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обручами, стойка на голове, стойка на руках, круговая тренировка, подвижная игра «Катание колеса»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990257">
        <w:tc>
          <w:tcPr>
            <w:tcW w:w="15667" w:type="dxa"/>
            <w:gridSpan w:val="7"/>
            <w:shd w:val="clear" w:color="auto" w:fill="FFFF00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и скользящий шаг на лыжах без лыжных палок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 методические требования, применяемые на уроках лыжной подготовки, спортивная форма и инвентарь, ступающий и скользящий шаг на лыжах без лыжных палок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и скользящий шаг на лыжах с лыжными палками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E634B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на лыжах ступающим и скользящим шагом с лыжными палками и без них, повороты на лыжах переступанием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Попеременный и одновременный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E634B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Попеременный и одновременный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лыжах, повороты на лыжах прыжком</w:t>
            </w:r>
          </w:p>
          <w:p w:rsidR="00BC5366" w:rsidRDefault="00BC536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366" w:rsidRDefault="00BC536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366" w:rsidRDefault="00BC536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366" w:rsidRDefault="00BC536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366" w:rsidRDefault="00BC536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366" w:rsidRDefault="00BC536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366" w:rsidRDefault="00BC536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Попеременный одношажный ход на лыжах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E634B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Попеременный и одновременный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лыжах, попеременный одношажный ход на лыжах, правила обгона на лыжах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Одновременный одношажный ход на лыжах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E634B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ходы, одновременный одношажный ход на лыжах, обгон на лыжне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 на склон «елочкой», «полу-елочкой» и спуск в основной стойке на лыжах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3904" w:type="dxa"/>
          </w:tcPr>
          <w:p w:rsidR="00366991" w:rsidRDefault="00E634B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ходы, подъем на склон «елочкой», «полу-елочкой» и спуск в основной стойке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 на склон «лесенкой», торможение «плугом» на лыжах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3904" w:type="dxa"/>
          </w:tcPr>
          <w:p w:rsidR="00366991" w:rsidRDefault="00E634B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Лыжные ходы, подъем на склон </w:t>
            </w:r>
            <w:r w:rsidR="00097E76">
              <w:rPr>
                <w:rFonts w:ascii="Times New Roman" w:hAnsi="Times New Roman" w:cs="Times New Roman"/>
                <w:sz w:val="24"/>
                <w:szCs w:val="24"/>
              </w:rPr>
              <w:t xml:space="preserve">«лесенкой»,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«елочкой», «полу-елочкой</w:t>
            </w:r>
            <w:r w:rsidR="00097E76">
              <w:rPr>
                <w:rFonts w:ascii="Times New Roman" w:hAnsi="Times New Roman" w:cs="Times New Roman"/>
                <w:sz w:val="24"/>
                <w:szCs w:val="24"/>
              </w:rPr>
              <w:t>», спуск в основной стойке, торможение плугом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и спуск на лыжах «змейкой»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097E7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Лыжные ходы, подъемы на склон и спуски со склона, торможение «плугом», спуск со склона на лыжах «змейкой» 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на лыжах «Накаты»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097E7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на лыжах, передвижение «змейкой», спуск со склона «змейкой», подвижная игра на лыжах «Накаты»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на лыжах «Подними предмет»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097E7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Спуск со склона в низкой стойке, подвижная игра на лыжах «Накаты», подвижная игра на лыжах «Подними предмет»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2 км на лыжах</w:t>
            </w:r>
          </w:p>
        </w:tc>
        <w:tc>
          <w:tcPr>
            <w:tcW w:w="2162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366991" w:rsidRDefault="00097E7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2 км, катание со склона в низкой стойке, свободное катание</w:t>
            </w: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1B4BDB">
        <w:tc>
          <w:tcPr>
            <w:tcW w:w="816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077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 по лыжной подготовке</w:t>
            </w:r>
          </w:p>
        </w:tc>
        <w:tc>
          <w:tcPr>
            <w:tcW w:w="2162" w:type="dxa"/>
          </w:tcPr>
          <w:p w:rsidR="00366991" w:rsidRDefault="00366991" w:rsidP="008A6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366991" w:rsidRDefault="00097E7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ходы, передвижение на лыжах «змейкой», подъем на склон «лесенкой», спуск со склона в низкой стойке, спуск с упражнением «Подними предмет», торможение плугом</w:t>
            </w:r>
          </w:p>
          <w:p w:rsidR="00BC5366" w:rsidRDefault="00BC5366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366991" w:rsidRDefault="00366991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991" w:rsidTr="00B60E8E">
        <w:tc>
          <w:tcPr>
            <w:tcW w:w="15667" w:type="dxa"/>
            <w:gridSpan w:val="7"/>
            <w:shd w:val="clear" w:color="auto" w:fill="C2D69B" w:themeFill="accent3" w:themeFillTint="99"/>
          </w:tcPr>
          <w:p w:rsidR="00366991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знаний: история бадминтона. Правила игры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B60E8E" w:rsidRPr="00BC5366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«Салки с воланом»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бадмин-тониста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стойке по площадке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«Салки с воланом»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Хват ракетки различными способами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«Салки с воланом»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сверху и снизу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ракетками. ОРУ.</w:t>
            </w:r>
          </w:p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«Охота на волка»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Подача мяча различными способами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ракетками. ОРУ.</w:t>
            </w:r>
          </w:p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«Охота на волка»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открытой стороной ракетки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«Вратарь»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закрытой стороной ракетки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«Вратарь»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 игроков у сетки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«Отгони мух»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Дальние и ближние удары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«Отгони мух»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технических действий в игре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«Падающий волан»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Полоса препятствий</w:t>
            </w:r>
          </w:p>
        </w:tc>
        <w:tc>
          <w:tcPr>
            <w:tcW w:w="2162" w:type="dxa"/>
          </w:tcPr>
          <w:p w:rsidR="00B60E8E" w:rsidRDefault="00B60E8E"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152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прохождение полосы препятствий, подготовка к опорному прыжку, подвижная игра «Удочка»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Усложненная полоса препятствий</w:t>
            </w:r>
          </w:p>
        </w:tc>
        <w:tc>
          <w:tcPr>
            <w:tcW w:w="2162" w:type="dxa"/>
          </w:tcPr>
          <w:p w:rsidR="00B60E8E" w:rsidRDefault="00B60E8E"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152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усложненная полоса препятствий, подготовка к опорному прыжку, подвижная игра «Удочка»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высоту с прямого разбега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скамейками, прыжок в высоту с прямого разбега, подвижная игра «Вышибалы с кеглями»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высоту способом «перешагивание»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  <w:p w:rsidR="00B60E8E" w:rsidRPr="002A1053" w:rsidRDefault="00B60E8E" w:rsidP="002A10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E8E" w:rsidRDefault="00B60E8E" w:rsidP="002A10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E8E" w:rsidRDefault="00B60E8E" w:rsidP="002A10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E8E" w:rsidRPr="002A1053" w:rsidRDefault="00B60E8E" w:rsidP="002A1053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скамейками, прыжок в высоту с прямого разбега, прыжок в высоту способом «перешагивание», подвижная игра «Вышибалы с ранением»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F0772A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Физкультминутка 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Физкультминутка, разминка с включением упражнений из физкультминуток, прыжок в высоту способом «перешагивание», подвижная игра «Вышибалы с ранением»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опорным прыжком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2A1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высоту спиной вперед,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прыжок в высоту способом «перешагивание», опорный прыжок,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Опорный прыжок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Разминки с включенными упражнениями из физкультминуток, опорный прыжок,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 по опорному прыжку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Разминки с включенными упражнениями из физкультминуток, опорный прыжок, подвижная игра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мяча через волейбольную сетку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2A1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мячом, бросок мяча через волейбольную сетку, подвижная игра «Вышибалы через сетку»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«Пионербол»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мячом, бросок мяча через волейбольную сетку и ловля мяча, подвижная игра «Пионербол»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мячом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мячом, упражнения с мячами в парах, подвижная игра «Пионербол»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Волейбольные упражнения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2A1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мячом, волейбольные упражнения, подвижная игра «Пионербол»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 по волейболу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в движении, умения в области волейбола, подвижная игра «Пионербол»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B60E8E" w:rsidTr="001F4110">
        <w:tc>
          <w:tcPr>
            <w:tcW w:w="816" w:type="dxa"/>
          </w:tcPr>
          <w:p w:rsidR="00B60E8E" w:rsidRPr="001F4110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110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набивного мяча способами «от груди», «снизу», и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за головы»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1F4110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набивным мячом, бросок набивного мяча способами «от груди», «снизу», и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за головы», подвижная игра «Точно  в цель»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F4110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набивного мяча правой и левой рукой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набивным мячом, бросок набивного мяча правой и левой рукой, подвижная игра «Точно  в цель»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DC7771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виса на время 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  <w:p w:rsidR="00B60E8E" w:rsidRDefault="00B60E8E" w:rsidP="008343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E8E" w:rsidRPr="008343EC" w:rsidRDefault="00B60E8E" w:rsidP="00834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палками, тестирование виса на время, подвижная игра «Борьба за мяч»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наклона из положения стоя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1F41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гимнастическими палками, тестирование наклона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стоя, спортивная игра «Гандбол»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прыжка в длину с места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подготовку к прыжкам в длину, тестирование прыжка в длину с места, спортивная игра «Гандбол»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подтягиваний и отжиманий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EC53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развитие координации движений, тестирование подтягиваний и отжиманий, спортивная игра «Гандбол»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подъема туловища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лежа за 30 с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развитие координации движений, тестирование подъема туловища из положения лежа за 30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спортивная игра «Баскетбол»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DC7771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Баскетбольные упражнения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мячом, баскетбольные упражнения, броски мяча в баскетбольное кольцо, спортивная игра «Баскетбол»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DC7771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метания малого мяча на точность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мячом, тестирование метания малого мяча на точность, спортивная игра «Баскетбол»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DC7771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игра «Баскетбол»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EC53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мячом, броски мяча в баскетбольное кольцо, спортивная игра «Баскетбол»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DC7771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беговые упражнения, подвижные игры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и «Совушка»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бега на 30 м с высокого старта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тестирование бега на 30 м с высокого старта, подвижная игра «Ночной мяч»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челночного бега 3 х 10 м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разминка, тестирование челночного бега 3 х 10 м, подвижная игра «Бросай далеко, собирай быстрее»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метания мешочка (мяча) на дальность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636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разминка, тестирование метания мешочка (мяча) на дальность, подвижная игра «Флаг на башне»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81439E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Футбольные упражнения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мячами, футбольные упражнения, спортивная игра «Футбол»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игра «Футбол»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мячами, футбольные упражнения, спортивная игра «Футбол»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81439E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077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1000 м</w:t>
            </w:r>
          </w:p>
        </w:tc>
        <w:tc>
          <w:tcPr>
            <w:tcW w:w="2162" w:type="dxa"/>
          </w:tcPr>
          <w:p w:rsidR="00B60E8E" w:rsidRDefault="00B60E8E" w:rsidP="00B60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904" w:type="dxa"/>
          </w:tcPr>
          <w:p w:rsidR="00B60E8E" w:rsidRDefault="00B60E8E" w:rsidP="001F41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подготовку к бегу, бег на 1000 м, спортивная игра «Футбол»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81439E">
        <w:tc>
          <w:tcPr>
            <w:tcW w:w="15667" w:type="dxa"/>
            <w:gridSpan w:val="7"/>
            <w:shd w:val="clear" w:color="auto" w:fill="FFFF00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воде. Способы удержания на воде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Имитационные упражнения по плаванию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E8E" w:rsidTr="001B4BDB">
        <w:tc>
          <w:tcPr>
            <w:tcW w:w="816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077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плавания</w:t>
            </w:r>
          </w:p>
        </w:tc>
        <w:tc>
          <w:tcPr>
            <w:tcW w:w="2162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 изученного материала</w:t>
            </w:r>
          </w:p>
        </w:tc>
        <w:tc>
          <w:tcPr>
            <w:tcW w:w="3904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помощью учеников, подвижные игры, подведение итогов года</w:t>
            </w:r>
          </w:p>
        </w:tc>
        <w:tc>
          <w:tcPr>
            <w:tcW w:w="1118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B60E8E" w:rsidRDefault="00B60E8E" w:rsidP="001B4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4BDB" w:rsidRDefault="001B4BDB" w:rsidP="001B4BDB">
      <w:pPr>
        <w:rPr>
          <w:rFonts w:ascii="Times New Roman" w:hAnsi="Times New Roman" w:cs="Times New Roman"/>
          <w:sz w:val="24"/>
          <w:szCs w:val="24"/>
        </w:rPr>
      </w:pPr>
    </w:p>
    <w:p w:rsidR="004C7E1E" w:rsidRDefault="004C7E1E"/>
    <w:sectPr w:rsidR="004C7E1E" w:rsidSect="001B4BDB">
      <w:pgSz w:w="16838" w:h="11906" w:orient="landscape"/>
      <w:pgMar w:top="709" w:right="820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54D" w:rsidRDefault="0022554D" w:rsidP="000D1F7C">
      <w:pPr>
        <w:spacing w:after="0" w:line="240" w:lineRule="auto"/>
      </w:pPr>
      <w:r>
        <w:separator/>
      </w:r>
    </w:p>
  </w:endnote>
  <w:endnote w:type="continuationSeparator" w:id="0">
    <w:p w:rsidR="0022554D" w:rsidRDefault="0022554D" w:rsidP="000D1F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54D" w:rsidRDefault="0022554D" w:rsidP="000D1F7C">
      <w:pPr>
        <w:spacing w:after="0" w:line="240" w:lineRule="auto"/>
      </w:pPr>
      <w:r>
        <w:separator/>
      </w:r>
    </w:p>
  </w:footnote>
  <w:footnote w:type="continuationSeparator" w:id="0">
    <w:p w:rsidR="0022554D" w:rsidRDefault="0022554D" w:rsidP="000D1F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6116C"/>
    <w:multiLevelType w:val="hybridMultilevel"/>
    <w:tmpl w:val="2558F2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C585521"/>
    <w:multiLevelType w:val="hybridMultilevel"/>
    <w:tmpl w:val="F258D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4C1407"/>
    <w:multiLevelType w:val="hybridMultilevel"/>
    <w:tmpl w:val="11343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D214FC"/>
    <w:multiLevelType w:val="hybridMultilevel"/>
    <w:tmpl w:val="356CD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A20385"/>
    <w:multiLevelType w:val="hybridMultilevel"/>
    <w:tmpl w:val="549660E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73CB0225"/>
    <w:multiLevelType w:val="hybridMultilevel"/>
    <w:tmpl w:val="34A61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4BDB"/>
    <w:rsid w:val="000705AE"/>
    <w:rsid w:val="00097E76"/>
    <w:rsid w:val="000D1F7C"/>
    <w:rsid w:val="000E394A"/>
    <w:rsid w:val="00115176"/>
    <w:rsid w:val="00152CD8"/>
    <w:rsid w:val="001B4BDB"/>
    <w:rsid w:val="001C6A9F"/>
    <w:rsid w:val="001F4110"/>
    <w:rsid w:val="0022554D"/>
    <w:rsid w:val="00295101"/>
    <w:rsid w:val="002A0045"/>
    <w:rsid w:val="002A1053"/>
    <w:rsid w:val="002C10AF"/>
    <w:rsid w:val="00366991"/>
    <w:rsid w:val="003F37D5"/>
    <w:rsid w:val="004C7E1E"/>
    <w:rsid w:val="005931C7"/>
    <w:rsid w:val="00636476"/>
    <w:rsid w:val="0069616F"/>
    <w:rsid w:val="007D2E4B"/>
    <w:rsid w:val="007E61B6"/>
    <w:rsid w:val="0081439E"/>
    <w:rsid w:val="008343EC"/>
    <w:rsid w:val="008A69A1"/>
    <w:rsid w:val="008B07E6"/>
    <w:rsid w:val="008F2166"/>
    <w:rsid w:val="00924D0D"/>
    <w:rsid w:val="00953C8D"/>
    <w:rsid w:val="00990257"/>
    <w:rsid w:val="00A308F0"/>
    <w:rsid w:val="00A41D06"/>
    <w:rsid w:val="00B4165A"/>
    <w:rsid w:val="00B60E8E"/>
    <w:rsid w:val="00BC5366"/>
    <w:rsid w:val="00C5658A"/>
    <w:rsid w:val="00CD13CB"/>
    <w:rsid w:val="00CF6877"/>
    <w:rsid w:val="00DC7771"/>
    <w:rsid w:val="00DE75DF"/>
    <w:rsid w:val="00E47DC4"/>
    <w:rsid w:val="00E634B1"/>
    <w:rsid w:val="00E67272"/>
    <w:rsid w:val="00EC53BA"/>
    <w:rsid w:val="00ED39DC"/>
    <w:rsid w:val="00F0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53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36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D13CB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D1F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1F7C"/>
  </w:style>
  <w:style w:type="paragraph" w:styleId="a9">
    <w:name w:val="footer"/>
    <w:basedOn w:val="a"/>
    <w:link w:val="aa"/>
    <w:uiPriority w:val="99"/>
    <w:unhideWhenUsed/>
    <w:rsid w:val="000D1F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1F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7FE8C-8B19-40FC-AB94-A520CD92E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23</Pages>
  <Words>4658</Words>
  <Characters>26556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</cp:lastModifiedBy>
  <cp:revision>8</cp:revision>
  <cp:lastPrinted>2015-04-18T11:14:00Z</cp:lastPrinted>
  <dcterms:created xsi:type="dcterms:W3CDTF">2015-04-04T11:16:00Z</dcterms:created>
  <dcterms:modified xsi:type="dcterms:W3CDTF">2015-04-20T10:44:00Z</dcterms:modified>
</cp:coreProperties>
</file>